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789" w:rsidRPr="00C63D50" w:rsidRDefault="00311999" w:rsidP="00677789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31199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379.2pt;margin-top:39.5pt;width:93pt;height:29.25pt;z-index:251670528" strokecolor="white">
            <v:textbox style="mso-next-textbox:#_x0000_s1036">
              <w:txbxContent>
                <w:p w:rsidR="00677789" w:rsidRDefault="00677789" w:rsidP="00677789"/>
              </w:txbxContent>
            </v:textbox>
          </v:shape>
        </w:pict>
      </w:r>
      <w:r w:rsidR="000B4224">
        <w:rPr>
          <w:color w:val="000000"/>
          <w:sz w:val="26"/>
          <w:szCs w:val="26"/>
        </w:rPr>
        <w:t xml:space="preserve"> </w:t>
      </w:r>
      <w:r w:rsidR="00677789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789" w:rsidRPr="00C63D50" w:rsidRDefault="00677789" w:rsidP="00677789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677789" w:rsidRPr="00C63D50" w:rsidRDefault="00677789" w:rsidP="00677789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677789" w:rsidRPr="00C63D50" w:rsidRDefault="00677789" w:rsidP="00677789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677789" w:rsidRDefault="00677789" w:rsidP="00677789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677789" w:rsidRPr="00F078BD" w:rsidRDefault="00677789" w:rsidP="00677789">
      <w:pPr>
        <w:pStyle w:val="a3"/>
        <w:jc w:val="center"/>
        <w:outlineLvl w:val="0"/>
        <w:rPr>
          <w:b/>
          <w:bCs/>
          <w:color w:val="000000"/>
        </w:rPr>
      </w:pPr>
    </w:p>
    <w:p w:rsidR="00677789" w:rsidRPr="00390B5D" w:rsidRDefault="001D4BB0" w:rsidP="00E90BAC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14.11.</w:t>
      </w:r>
      <w:r w:rsidR="00677789" w:rsidRPr="00390B5D">
        <w:rPr>
          <w:rFonts w:ascii="Times New Roman" w:hAnsi="Times New Roman"/>
          <w:color w:val="000000"/>
          <w:sz w:val="26"/>
          <w:szCs w:val="26"/>
        </w:rPr>
        <w:t>20</w:t>
      </w:r>
      <w:r w:rsidR="00130DA8" w:rsidRPr="00390B5D">
        <w:rPr>
          <w:rFonts w:ascii="Times New Roman" w:hAnsi="Times New Roman"/>
          <w:color w:val="000000"/>
          <w:sz w:val="26"/>
          <w:szCs w:val="26"/>
        </w:rPr>
        <w:t>1</w:t>
      </w:r>
      <w:r w:rsidR="002938D7" w:rsidRPr="00390B5D">
        <w:rPr>
          <w:rFonts w:ascii="Times New Roman" w:hAnsi="Times New Roman"/>
          <w:color w:val="000000"/>
          <w:sz w:val="26"/>
          <w:szCs w:val="26"/>
        </w:rPr>
        <w:t>3</w:t>
      </w:r>
      <w:r w:rsidR="000768BB" w:rsidRPr="00390B5D">
        <w:rPr>
          <w:rFonts w:ascii="Times New Roman" w:hAnsi="Times New Roman"/>
          <w:color w:val="000000"/>
          <w:sz w:val="26"/>
          <w:szCs w:val="26"/>
        </w:rPr>
        <w:tab/>
        <w:t xml:space="preserve"> г.Норильск  </w:t>
      </w:r>
      <w:r w:rsidR="00AE4F45" w:rsidRPr="00390B5D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="000768BB" w:rsidRPr="00390B5D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2938D7" w:rsidRPr="00390B5D">
        <w:rPr>
          <w:rFonts w:ascii="Times New Roman" w:hAnsi="Times New Roman"/>
          <w:color w:val="000000"/>
          <w:sz w:val="26"/>
          <w:szCs w:val="26"/>
        </w:rPr>
        <w:t xml:space="preserve">     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</w:t>
      </w:r>
      <w:r w:rsidR="002938D7" w:rsidRPr="00390B5D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677789" w:rsidRPr="00390B5D">
        <w:rPr>
          <w:rFonts w:ascii="Times New Roman" w:hAnsi="Times New Roman"/>
          <w:color w:val="000000"/>
          <w:sz w:val="26"/>
          <w:szCs w:val="26"/>
        </w:rPr>
        <w:t>№</w:t>
      </w:r>
      <w:r>
        <w:rPr>
          <w:rFonts w:ascii="Times New Roman" w:hAnsi="Times New Roman"/>
          <w:color w:val="000000"/>
          <w:sz w:val="26"/>
          <w:szCs w:val="26"/>
        </w:rPr>
        <w:t xml:space="preserve"> 6550</w:t>
      </w:r>
    </w:p>
    <w:p w:rsidR="00677789" w:rsidRPr="00390B5D" w:rsidRDefault="00677789" w:rsidP="00E90BAC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677789" w:rsidRPr="00390B5D" w:rsidRDefault="00677789" w:rsidP="00E90BAC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CF4AC1" w:rsidRPr="00390B5D" w:rsidRDefault="002938D7" w:rsidP="00E90BAC">
      <w:pPr>
        <w:pStyle w:val="ac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90B5D">
        <w:rPr>
          <w:rFonts w:ascii="Times New Roman" w:hAnsi="Times New Roman"/>
          <w:sz w:val="26"/>
          <w:szCs w:val="26"/>
        </w:rPr>
        <w:t>Об утверждении Порядка мониторинга системы теплоснабжения муниципального образования город Норильск</w:t>
      </w:r>
    </w:p>
    <w:p w:rsidR="00522731" w:rsidRPr="00390B5D" w:rsidRDefault="00522731" w:rsidP="00E90BAC">
      <w:pPr>
        <w:pStyle w:val="ac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118E" w:rsidRPr="00390B5D" w:rsidRDefault="00C452B0" w:rsidP="00E90BAC">
      <w:pPr>
        <w:pStyle w:val="ac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90B5D">
        <w:rPr>
          <w:rFonts w:ascii="Times New Roman" w:hAnsi="Times New Roman"/>
          <w:sz w:val="26"/>
          <w:szCs w:val="26"/>
        </w:rPr>
        <w:tab/>
      </w:r>
      <w:r w:rsidR="002938D7" w:rsidRPr="00390B5D">
        <w:rPr>
          <w:rFonts w:ascii="Times New Roman" w:hAnsi="Times New Roman"/>
          <w:sz w:val="26"/>
          <w:szCs w:val="26"/>
        </w:rPr>
        <w:t>В соответствии с Приказом Министерства энергетики Российской Федерации от 12.03.2013 №</w:t>
      </w:r>
      <w:r w:rsidR="00CC05CE" w:rsidRPr="00390B5D">
        <w:rPr>
          <w:rFonts w:ascii="Times New Roman" w:hAnsi="Times New Roman"/>
          <w:sz w:val="26"/>
          <w:szCs w:val="26"/>
        </w:rPr>
        <w:t xml:space="preserve"> </w:t>
      </w:r>
      <w:r w:rsidR="002938D7" w:rsidRPr="00390B5D">
        <w:rPr>
          <w:rFonts w:ascii="Times New Roman" w:hAnsi="Times New Roman"/>
          <w:sz w:val="26"/>
          <w:szCs w:val="26"/>
        </w:rPr>
        <w:t>103 «Об утверждении Правил оценки готовности к отопительному периоду»</w:t>
      </w:r>
      <w:r w:rsidRPr="00390B5D">
        <w:rPr>
          <w:rFonts w:ascii="Times New Roman" w:hAnsi="Times New Roman"/>
          <w:sz w:val="26"/>
          <w:szCs w:val="26"/>
        </w:rPr>
        <w:t>,</w:t>
      </w:r>
      <w:r w:rsidR="00FA7F4E" w:rsidRPr="00390B5D">
        <w:rPr>
          <w:rFonts w:ascii="Times New Roman" w:hAnsi="Times New Roman"/>
          <w:sz w:val="26"/>
          <w:szCs w:val="26"/>
        </w:rPr>
        <w:t xml:space="preserve"> </w:t>
      </w:r>
    </w:p>
    <w:p w:rsidR="00F9118E" w:rsidRPr="00390B5D" w:rsidRDefault="00F9118E" w:rsidP="00E90BAC">
      <w:pPr>
        <w:pStyle w:val="ac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6106" w:rsidRPr="00390B5D" w:rsidRDefault="0023576F" w:rsidP="0023576F">
      <w:pPr>
        <w:pStyle w:val="ae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2C5021" w:rsidRPr="00390B5D">
        <w:rPr>
          <w:rFonts w:ascii="Times New Roman" w:hAnsi="Times New Roman" w:cs="Times New Roman"/>
          <w:sz w:val="26"/>
          <w:szCs w:val="26"/>
        </w:rPr>
        <w:t>Утве</w:t>
      </w:r>
      <w:r w:rsidR="00CC05CE" w:rsidRPr="00390B5D">
        <w:rPr>
          <w:rFonts w:ascii="Times New Roman" w:hAnsi="Times New Roman" w:cs="Times New Roman"/>
          <w:sz w:val="26"/>
          <w:szCs w:val="26"/>
        </w:rPr>
        <w:t xml:space="preserve">рдить </w:t>
      </w:r>
      <w:r w:rsidR="00CC05CE" w:rsidRPr="00390B5D">
        <w:rPr>
          <w:rFonts w:ascii="Times New Roman" w:hAnsi="Times New Roman"/>
          <w:sz w:val="26"/>
          <w:szCs w:val="26"/>
        </w:rPr>
        <w:t>Порядок мониторинга системы теплоснабжения муниципального образования город Норильск (прилагается)</w:t>
      </w:r>
    </w:p>
    <w:p w:rsidR="0055432A" w:rsidRPr="00390B5D" w:rsidRDefault="0023576F" w:rsidP="0023576F">
      <w:pPr>
        <w:pStyle w:val="ae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55432A" w:rsidRPr="00390B5D">
        <w:rPr>
          <w:rFonts w:ascii="Times New Roman" w:hAnsi="Times New Roman" w:cs="Times New Roman"/>
          <w:sz w:val="26"/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 образования город Норильск.</w:t>
      </w:r>
    </w:p>
    <w:p w:rsidR="00CC05CE" w:rsidRPr="00390B5D" w:rsidRDefault="00CC05CE" w:rsidP="0023576F">
      <w:pPr>
        <w:pStyle w:val="ae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90B5D">
        <w:rPr>
          <w:rFonts w:ascii="Times New Roman" w:hAnsi="Times New Roman" w:cs="Times New Roman"/>
          <w:sz w:val="26"/>
          <w:szCs w:val="26"/>
        </w:rPr>
        <w:t xml:space="preserve">Контроль исполнения </w:t>
      </w:r>
      <w:r w:rsidR="000F6DF7">
        <w:rPr>
          <w:rFonts w:ascii="Times New Roman" w:hAnsi="Times New Roman" w:cs="Times New Roman"/>
          <w:sz w:val="26"/>
          <w:szCs w:val="26"/>
        </w:rPr>
        <w:t xml:space="preserve">Порядка, утвержденного </w:t>
      </w:r>
      <w:r w:rsidRPr="00390B5D">
        <w:rPr>
          <w:rFonts w:ascii="Times New Roman" w:hAnsi="Times New Roman" w:cs="Times New Roman"/>
          <w:sz w:val="26"/>
          <w:szCs w:val="26"/>
        </w:rPr>
        <w:t>настоящ</w:t>
      </w:r>
      <w:r w:rsidR="000F6DF7">
        <w:rPr>
          <w:rFonts w:ascii="Times New Roman" w:hAnsi="Times New Roman" w:cs="Times New Roman"/>
          <w:sz w:val="26"/>
          <w:szCs w:val="26"/>
        </w:rPr>
        <w:t>им распоряжением оставляю за собой</w:t>
      </w:r>
      <w:r w:rsidRPr="00390B5D">
        <w:rPr>
          <w:rFonts w:ascii="Times New Roman" w:hAnsi="Times New Roman" w:cs="Times New Roman"/>
          <w:sz w:val="26"/>
          <w:szCs w:val="26"/>
        </w:rPr>
        <w:t>.</w:t>
      </w:r>
    </w:p>
    <w:p w:rsidR="00677789" w:rsidRPr="00390B5D" w:rsidRDefault="00677789" w:rsidP="00E90BAC">
      <w:pPr>
        <w:pStyle w:val="ac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F78A3" w:rsidRPr="00390B5D" w:rsidRDefault="005F78A3" w:rsidP="00E90BAC">
      <w:pPr>
        <w:pStyle w:val="ac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F78A3" w:rsidRPr="00390B5D" w:rsidRDefault="005F78A3" w:rsidP="00E90BAC">
      <w:pPr>
        <w:pStyle w:val="ac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C05CE" w:rsidRPr="00390B5D" w:rsidRDefault="00677789" w:rsidP="00E90BAC">
      <w:pPr>
        <w:pStyle w:val="ac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90B5D">
        <w:rPr>
          <w:rFonts w:ascii="Times New Roman" w:hAnsi="Times New Roman"/>
          <w:sz w:val="26"/>
          <w:szCs w:val="26"/>
        </w:rPr>
        <w:t xml:space="preserve">Заместитель </w:t>
      </w:r>
      <w:r w:rsidR="00CC05CE" w:rsidRPr="00390B5D">
        <w:rPr>
          <w:rFonts w:ascii="Times New Roman" w:hAnsi="Times New Roman"/>
          <w:sz w:val="26"/>
          <w:szCs w:val="26"/>
        </w:rPr>
        <w:t>Руководителя</w:t>
      </w:r>
      <w:r w:rsidRPr="00390B5D">
        <w:rPr>
          <w:rFonts w:ascii="Times New Roman" w:hAnsi="Times New Roman"/>
          <w:sz w:val="26"/>
          <w:szCs w:val="26"/>
        </w:rPr>
        <w:t xml:space="preserve"> </w:t>
      </w:r>
    </w:p>
    <w:p w:rsidR="00CC05CE" w:rsidRPr="00390B5D" w:rsidRDefault="00677789" w:rsidP="00E90BAC">
      <w:pPr>
        <w:pStyle w:val="ac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90B5D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</w:p>
    <w:p w:rsidR="00677789" w:rsidRPr="00390B5D" w:rsidRDefault="00677789" w:rsidP="00E90BAC">
      <w:pPr>
        <w:pStyle w:val="ac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90B5D">
        <w:rPr>
          <w:rFonts w:ascii="Times New Roman" w:hAnsi="Times New Roman"/>
          <w:sz w:val="26"/>
          <w:szCs w:val="26"/>
        </w:rPr>
        <w:t xml:space="preserve">по </w:t>
      </w:r>
      <w:r w:rsidR="00BC7279" w:rsidRPr="00390B5D">
        <w:rPr>
          <w:rFonts w:ascii="Times New Roman" w:hAnsi="Times New Roman"/>
          <w:sz w:val="26"/>
          <w:szCs w:val="26"/>
        </w:rPr>
        <w:t>городскому</w:t>
      </w:r>
      <w:r w:rsidRPr="00390B5D">
        <w:rPr>
          <w:rFonts w:ascii="Times New Roman" w:hAnsi="Times New Roman"/>
          <w:sz w:val="26"/>
          <w:szCs w:val="26"/>
        </w:rPr>
        <w:t xml:space="preserve"> хозяйств</w:t>
      </w:r>
      <w:r w:rsidR="00BC7279" w:rsidRPr="00390B5D">
        <w:rPr>
          <w:rFonts w:ascii="Times New Roman" w:hAnsi="Times New Roman"/>
          <w:sz w:val="26"/>
          <w:szCs w:val="26"/>
        </w:rPr>
        <w:t>у</w:t>
      </w:r>
      <w:r w:rsidR="00CC05CE" w:rsidRPr="00390B5D">
        <w:rPr>
          <w:rFonts w:ascii="Times New Roman" w:hAnsi="Times New Roman"/>
          <w:sz w:val="26"/>
          <w:szCs w:val="26"/>
        </w:rPr>
        <w:t xml:space="preserve"> и градостроительству</w:t>
      </w:r>
      <w:r w:rsidR="000768BB" w:rsidRPr="00390B5D">
        <w:rPr>
          <w:rFonts w:ascii="Times New Roman" w:hAnsi="Times New Roman"/>
          <w:sz w:val="26"/>
          <w:szCs w:val="26"/>
        </w:rPr>
        <w:t xml:space="preserve">               </w:t>
      </w:r>
      <w:r w:rsidR="00CC05CE" w:rsidRPr="00390B5D">
        <w:rPr>
          <w:rFonts w:ascii="Times New Roman" w:hAnsi="Times New Roman"/>
          <w:sz w:val="26"/>
          <w:szCs w:val="26"/>
        </w:rPr>
        <w:t xml:space="preserve">                        </w:t>
      </w:r>
      <w:r w:rsidR="000768BB" w:rsidRPr="00390B5D">
        <w:rPr>
          <w:rFonts w:ascii="Times New Roman" w:hAnsi="Times New Roman"/>
          <w:sz w:val="26"/>
          <w:szCs w:val="26"/>
        </w:rPr>
        <w:t>В.А.</w:t>
      </w:r>
      <w:r w:rsidR="00390B5D" w:rsidRPr="00390B5D">
        <w:rPr>
          <w:rFonts w:ascii="Times New Roman" w:hAnsi="Times New Roman"/>
          <w:sz w:val="26"/>
          <w:szCs w:val="26"/>
        </w:rPr>
        <w:t xml:space="preserve"> </w:t>
      </w:r>
      <w:r w:rsidR="000768BB" w:rsidRPr="00390B5D">
        <w:rPr>
          <w:rFonts w:ascii="Times New Roman" w:hAnsi="Times New Roman"/>
          <w:sz w:val="26"/>
          <w:szCs w:val="26"/>
        </w:rPr>
        <w:t>Калинин</w:t>
      </w:r>
      <w:r w:rsidRPr="00390B5D">
        <w:rPr>
          <w:rFonts w:ascii="Times New Roman" w:hAnsi="Times New Roman"/>
          <w:sz w:val="26"/>
          <w:szCs w:val="26"/>
        </w:rPr>
        <w:tab/>
      </w:r>
      <w:r w:rsidR="00713ED1" w:rsidRPr="00390B5D">
        <w:rPr>
          <w:rFonts w:ascii="Times New Roman" w:hAnsi="Times New Roman"/>
          <w:sz w:val="26"/>
          <w:szCs w:val="26"/>
        </w:rPr>
        <w:t xml:space="preserve">     </w:t>
      </w:r>
      <w:r w:rsidRPr="00390B5D">
        <w:rPr>
          <w:rFonts w:ascii="Times New Roman" w:hAnsi="Times New Roman"/>
          <w:sz w:val="26"/>
          <w:szCs w:val="26"/>
        </w:rPr>
        <w:tab/>
      </w:r>
      <w:r w:rsidR="00F078BD" w:rsidRPr="00390B5D">
        <w:rPr>
          <w:rFonts w:ascii="Times New Roman" w:hAnsi="Times New Roman"/>
          <w:sz w:val="26"/>
          <w:szCs w:val="26"/>
        </w:rPr>
        <w:t xml:space="preserve">       </w:t>
      </w:r>
      <w:r w:rsidRPr="00390B5D">
        <w:rPr>
          <w:rFonts w:ascii="Times New Roman" w:hAnsi="Times New Roman"/>
          <w:sz w:val="26"/>
          <w:szCs w:val="26"/>
        </w:rPr>
        <w:t xml:space="preserve">        </w:t>
      </w:r>
      <w:r w:rsidR="00130DA8" w:rsidRPr="00390B5D">
        <w:rPr>
          <w:rFonts w:ascii="Times New Roman" w:hAnsi="Times New Roman"/>
          <w:sz w:val="26"/>
          <w:szCs w:val="26"/>
        </w:rPr>
        <w:t xml:space="preserve"> </w:t>
      </w:r>
      <w:r w:rsidR="00713ED1" w:rsidRPr="00390B5D">
        <w:rPr>
          <w:rFonts w:ascii="Times New Roman" w:hAnsi="Times New Roman"/>
          <w:sz w:val="26"/>
          <w:szCs w:val="26"/>
        </w:rPr>
        <w:t xml:space="preserve">           </w:t>
      </w:r>
      <w:r w:rsidR="000768BB" w:rsidRPr="00390B5D">
        <w:rPr>
          <w:rFonts w:ascii="Times New Roman" w:hAnsi="Times New Roman"/>
          <w:sz w:val="26"/>
          <w:szCs w:val="26"/>
        </w:rPr>
        <w:t xml:space="preserve">        </w:t>
      </w:r>
    </w:p>
    <w:p w:rsidR="0055432A" w:rsidRPr="00390B5D" w:rsidRDefault="0055432A" w:rsidP="00E90BAC">
      <w:pPr>
        <w:pStyle w:val="ac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C05CE" w:rsidRPr="00390B5D" w:rsidRDefault="00CC05CE" w:rsidP="00E90BAC">
      <w:pPr>
        <w:pStyle w:val="ac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C05CE" w:rsidRPr="00390B5D" w:rsidRDefault="00CC05CE" w:rsidP="00E90BAC">
      <w:pPr>
        <w:pStyle w:val="ac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C05CE" w:rsidRPr="00390B5D" w:rsidRDefault="00CC05CE" w:rsidP="00E90BAC">
      <w:pPr>
        <w:pStyle w:val="ac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C05CE" w:rsidRPr="00390B5D" w:rsidRDefault="00CC05CE" w:rsidP="00E90BAC">
      <w:pPr>
        <w:pStyle w:val="ac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C05CE" w:rsidRPr="00390B5D" w:rsidRDefault="00CC05CE" w:rsidP="00E90BAC">
      <w:pPr>
        <w:pStyle w:val="ac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C05CE" w:rsidRPr="00390B5D" w:rsidRDefault="00CC05CE" w:rsidP="00E90BAC">
      <w:pPr>
        <w:pStyle w:val="ac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C05CE" w:rsidRPr="00390B5D" w:rsidRDefault="00CC05CE" w:rsidP="00E90BAC">
      <w:pPr>
        <w:pStyle w:val="ac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C05CE" w:rsidRDefault="00CC05CE" w:rsidP="00E90BAC">
      <w:pPr>
        <w:pStyle w:val="ac"/>
        <w:spacing w:after="0" w:line="240" w:lineRule="auto"/>
        <w:jc w:val="both"/>
        <w:rPr>
          <w:rFonts w:ascii="Times New Roman" w:hAnsi="Times New Roman"/>
        </w:rPr>
      </w:pPr>
    </w:p>
    <w:p w:rsidR="00CC05CE" w:rsidRDefault="00CC05CE" w:rsidP="00E90BAC">
      <w:pPr>
        <w:pStyle w:val="ac"/>
        <w:spacing w:after="0" w:line="240" w:lineRule="auto"/>
        <w:jc w:val="both"/>
        <w:rPr>
          <w:rFonts w:ascii="Times New Roman" w:hAnsi="Times New Roman"/>
        </w:rPr>
      </w:pPr>
    </w:p>
    <w:p w:rsidR="00CC05CE" w:rsidRDefault="00CC05CE" w:rsidP="00E90BAC">
      <w:pPr>
        <w:pStyle w:val="ac"/>
        <w:spacing w:after="0" w:line="240" w:lineRule="auto"/>
        <w:jc w:val="both"/>
        <w:rPr>
          <w:rFonts w:ascii="Times New Roman" w:hAnsi="Times New Roman"/>
        </w:rPr>
      </w:pPr>
    </w:p>
    <w:p w:rsidR="00CC05CE" w:rsidRDefault="00CC05CE" w:rsidP="00E90BAC">
      <w:pPr>
        <w:pStyle w:val="ac"/>
        <w:spacing w:after="0" w:line="240" w:lineRule="auto"/>
        <w:jc w:val="both"/>
        <w:rPr>
          <w:rFonts w:ascii="Times New Roman" w:hAnsi="Times New Roman"/>
        </w:rPr>
      </w:pPr>
    </w:p>
    <w:p w:rsidR="00CC05CE" w:rsidRDefault="00CC05CE" w:rsidP="00E90BAC">
      <w:pPr>
        <w:pStyle w:val="ac"/>
        <w:spacing w:after="0" w:line="240" w:lineRule="auto"/>
        <w:jc w:val="both"/>
        <w:rPr>
          <w:rFonts w:ascii="Times New Roman" w:hAnsi="Times New Roman"/>
        </w:rPr>
      </w:pPr>
    </w:p>
    <w:sectPr w:rsidR="00CC05CE" w:rsidSect="000768BB">
      <w:headerReference w:type="even" r:id="rId8"/>
      <w:headerReference w:type="default" r:id="rId9"/>
      <w:pgSz w:w="11906" w:h="16838"/>
      <w:pgMar w:top="851" w:right="851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AB4" w:rsidRPr="00677789" w:rsidRDefault="00451AB4" w:rsidP="00677789">
      <w:pPr>
        <w:pStyle w:val="a3"/>
        <w:rPr>
          <w:rFonts w:ascii="Calibri" w:hAnsi="Calibri"/>
          <w:sz w:val="22"/>
          <w:szCs w:val="22"/>
        </w:rPr>
      </w:pPr>
      <w:r>
        <w:separator/>
      </w:r>
    </w:p>
  </w:endnote>
  <w:endnote w:type="continuationSeparator" w:id="1">
    <w:p w:rsidR="00451AB4" w:rsidRPr="00677789" w:rsidRDefault="00451AB4" w:rsidP="00677789">
      <w:pPr>
        <w:pStyle w:val="a3"/>
        <w:rPr>
          <w:rFonts w:ascii="Calibri" w:hAnsi="Calibr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AB4" w:rsidRPr="00677789" w:rsidRDefault="00451AB4" w:rsidP="00677789">
      <w:pPr>
        <w:pStyle w:val="a3"/>
        <w:rPr>
          <w:rFonts w:ascii="Calibri" w:hAnsi="Calibri"/>
          <w:sz w:val="22"/>
          <w:szCs w:val="22"/>
        </w:rPr>
      </w:pPr>
      <w:r>
        <w:separator/>
      </w:r>
    </w:p>
  </w:footnote>
  <w:footnote w:type="continuationSeparator" w:id="1">
    <w:p w:rsidR="00451AB4" w:rsidRPr="00677789" w:rsidRDefault="00451AB4" w:rsidP="00677789">
      <w:pPr>
        <w:pStyle w:val="a3"/>
        <w:rPr>
          <w:rFonts w:ascii="Calibri" w:hAnsi="Calibr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DE0" w:rsidRDefault="00311999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D129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45DE0" w:rsidRDefault="00451AB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DE0" w:rsidRDefault="00451AB4" w:rsidP="00225D32">
    <w:pPr>
      <w:pStyle w:val="a3"/>
      <w:framePr w:wrap="around" w:vAnchor="text" w:hAnchor="margin" w:xAlign="center" w:y="1"/>
      <w:rPr>
        <w:rStyle w:val="a7"/>
      </w:rPr>
    </w:pPr>
  </w:p>
  <w:p w:rsidR="00677789" w:rsidRDefault="00677789" w:rsidP="00225D32">
    <w:pPr>
      <w:pStyle w:val="a3"/>
      <w:framePr w:wrap="around" w:vAnchor="text" w:hAnchor="margin" w:xAlign="center" w:y="1"/>
      <w:rPr>
        <w:rStyle w:val="a7"/>
      </w:rPr>
    </w:pPr>
  </w:p>
  <w:p w:rsidR="00845DE0" w:rsidRDefault="005D1297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306FB"/>
    <w:multiLevelType w:val="hybridMultilevel"/>
    <w:tmpl w:val="0CDA77E8"/>
    <w:lvl w:ilvl="0" w:tplc="8BFCB6F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0E6CD5"/>
    <w:multiLevelType w:val="hybridMultilevel"/>
    <w:tmpl w:val="8D2E81C0"/>
    <w:lvl w:ilvl="0" w:tplc="EF18F1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CDC7E15"/>
    <w:multiLevelType w:val="multilevel"/>
    <w:tmpl w:val="DBC6EC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75CC6151"/>
    <w:multiLevelType w:val="multilevel"/>
    <w:tmpl w:val="183E8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380" w:hanging="39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97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459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55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621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7200" w:hanging="1800"/>
      </w:pPr>
      <w:rPr>
        <w:rFonts w:hint="default"/>
        <w:sz w:val="26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7789"/>
    <w:rsid w:val="00031BF9"/>
    <w:rsid w:val="0006359E"/>
    <w:rsid w:val="000768BB"/>
    <w:rsid w:val="000B4224"/>
    <w:rsid w:val="000C12A1"/>
    <w:rsid w:val="000F6DF7"/>
    <w:rsid w:val="00115C8A"/>
    <w:rsid w:val="00130DA8"/>
    <w:rsid w:val="00157439"/>
    <w:rsid w:val="001971C2"/>
    <w:rsid w:val="001A4A46"/>
    <w:rsid w:val="001B1935"/>
    <w:rsid w:val="001B2EFF"/>
    <w:rsid w:val="001C0F87"/>
    <w:rsid w:val="001D4BB0"/>
    <w:rsid w:val="001E5B69"/>
    <w:rsid w:val="0023576F"/>
    <w:rsid w:val="0027211F"/>
    <w:rsid w:val="002938D7"/>
    <w:rsid w:val="002A5E17"/>
    <w:rsid w:val="002C5021"/>
    <w:rsid w:val="00311999"/>
    <w:rsid w:val="00341D4C"/>
    <w:rsid w:val="003601C7"/>
    <w:rsid w:val="00390B5D"/>
    <w:rsid w:val="0039219A"/>
    <w:rsid w:val="003B35E6"/>
    <w:rsid w:val="003E4F75"/>
    <w:rsid w:val="00410FB1"/>
    <w:rsid w:val="00416F98"/>
    <w:rsid w:val="00432BD1"/>
    <w:rsid w:val="00451AB4"/>
    <w:rsid w:val="00455DB2"/>
    <w:rsid w:val="00490710"/>
    <w:rsid w:val="00494045"/>
    <w:rsid w:val="004A5D35"/>
    <w:rsid w:val="004E4DB5"/>
    <w:rsid w:val="00522731"/>
    <w:rsid w:val="0055432A"/>
    <w:rsid w:val="00581FC6"/>
    <w:rsid w:val="005D1297"/>
    <w:rsid w:val="005F78A3"/>
    <w:rsid w:val="00677789"/>
    <w:rsid w:val="00684885"/>
    <w:rsid w:val="006B5DED"/>
    <w:rsid w:val="006C0488"/>
    <w:rsid w:val="00713ED1"/>
    <w:rsid w:val="00716F5C"/>
    <w:rsid w:val="00730ACA"/>
    <w:rsid w:val="007A20A2"/>
    <w:rsid w:val="007F0DD6"/>
    <w:rsid w:val="00897B9A"/>
    <w:rsid w:val="008A39EA"/>
    <w:rsid w:val="008B1D67"/>
    <w:rsid w:val="00913DEE"/>
    <w:rsid w:val="00920AAB"/>
    <w:rsid w:val="00921354"/>
    <w:rsid w:val="00953782"/>
    <w:rsid w:val="009C4B98"/>
    <w:rsid w:val="009D7B0B"/>
    <w:rsid w:val="00A035E0"/>
    <w:rsid w:val="00A700EC"/>
    <w:rsid w:val="00A8449B"/>
    <w:rsid w:val="00AC2034"/>
    <w:rsid w:val="00AC54EB"/>
    <w:rsid w:val="00AE3B68"/>
    <w:rsid w:val="00AE4F45"/>
    <w:rsid w:val="00AF0FE1"/>
    <w:rsid w:val="00B86A6F"/>
    <w:rsid w:val="00B903D2"/>
    <w:rsid w:val="00BA6DE9"/>
    <w:rsid w:val="00BC7279"/>
    <w:rsid w:val="00BF0D6D"/>
    <w:rsid w:val="00C452B0"/>
    <w:rsid w:val="00C5589F"/>
    <w:rsid w:val="00C85B9D"/>
    <w:rsid w:val="00CA0977"/>
    <w:rsid w:val="00CC05CE"/>
    <w:rsid w:val="00CC1068"/>
    <w:rsid w:val="00CF4AC1"/>
    <w:rsid w:val="00D06106"/>
    <w:rsid w:val="00D27608"/>
    <w:rsid w:val="00D56C38"/>
    <w:rsid w:val="00DB08DF"/>
    <w:rsid w:val="00DC205C"/>
    <w:rsid w:val="00DE1CF5"/>
    <w:rsid w:val="00E04C25"/>
    <w:rsid w:val="00E06B72"/>
    <w:rsid w:val="00E331C1"/>
    <w:rsid w:val="00E54D8B"/>
    <w:rsid w:val="00E70262"/>
    <w:rsid w:val="00E710D1"/>
    <w:rsid w:val="00E90BAC"/>
    <w:rsid w:val="00EA6712"/>
    <w:rsid w:val="00F078BD"/>
    <w:rsid w:val="00F27D18"/>
    <w:rsid w:val="00F9118E"/>
    <w:rsid w:val="00FA0F2B"/>
    <w:rsid w:val="00FA15F6"/>
    <w:rsid w:val="00FA7F4E"/>
    <w:rsid w:val="00FD34CB"/>
    <w:rsid w:val="00FF7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78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77789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777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677789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6">
    <w:name w:val="Название Знак"/>
    <w:basedOn w:val="a0"/>
    <w:link w:val="a5"/>
    <w:uiPriority w:val="99"/>
    <w:rsid w:val="0067778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uiPriority w:val="99"/>
    <w:rsid w:val="00677789"/>
    <w:rPr>
      <w:rFonts w:cs="Times New Roman"/>
    </w:rPr>
  </w:style>
  <w:style w:type="paragraph" w:styleId="2">
    <w:name w:val="Body Text 2"/>
    <w:basedOn w:val="a"/>
    <w:link w:val="20"/>
    <w:uiPriority w:val="99"/>
    <w:rsid w:val="00677789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6777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rsid w:val="0067778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7778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77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77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77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77789"/>
    <w:rPr>
      <w:rFonts w:ascii="Calibri" w:eastAsia="Times New Roman" w:hAnsi="Calibri" w:cs="Times New Roman"/>
      <w:lang w:eastAsia="ru-RU"/>
    </w:rPr>
  </w:style>
  <w:style w:type="paragraph" w:styleId="ac">
    <w:name w:val="Body Text"/>
    <w:basedOn w:val="a"/>
    <w:link w:val="ad"/>
    <w:uiPriority w:val="99"/>
    <w:unhideWhenUsed/>
    <w:rsid w:val="0067778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677789"/>
    <w:rPr>
      <w:rFonts w:ascii="Calibri" w:eastAsia="Times New Roman" w:hAnsi="Calibri" w:cs="Times New Roman"/>
      <w:lang w:eastAsia="ru-RU"/>
    </w:rPr>
  </w:style>
  <w:style w:type="paragraph" w:styleId="ae">
    <w:name w:val="List Paragraph"/>
    <w:basedOn w:val="a"/>
    <w:uiPriority w:val="34"/>
    <w:qFormat/>
    <w:rsid w:val="00C5589F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29</cp:revision>
  <cp:lastPrinted>2013-11-14T03:00:00Z</cp:lastPrinted>
  <dcterms:created xsi:type="dcterms:W3CDTF">2011-05-05T03:39:00Z</dcterms:created>
  <dcterms:modified xsi:type="dcterms:W3CDTF">2013-11-14T08:20:00Z</dcterms:modified>
</cp:coreProperties>
</file>